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59"/>
        <w:gridCol w:w="3304"/>
      </w:tblGrid>
      <w:tr w:rsidR="00502E37" w:rsidRPr="00DA7CDF" w14:paraId="6DCC9DB1" w14:textId="77777777" w:rsidTr="00D3648E">
        <w:trPr>
          <w:trHeight w:val="851"/>
        </w:trPr>
        <w:tc>
          <w:tcPr>
            <w:tcW w:w="3261" w:type="dxa"/>
          </w:tcPr>
          <w:p w14:paraId="1F62C6B7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Anrhydeddus Gymdeithas</w:t>
            </w:r>
          </w:p>
          <w:p w14:paraId="2B6E2D6D" w14:textId="77777777" w:rsidR="00502E37" w:rsidRPr="00DA7CDF" w:rsidRDefault="00502E37" w:rsidP="00D3648E">
            <w:pPr>
              <w:jc w:val="center"/>
              <w:rPr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Y Cymmrodorion</w:t>
            </w:r>
          </w:p>
        </w:tc>
        <w:tc>
          <w:tcPr>
            <w:tcW w:w="3359" w:type="dxa"/>
            <w:vMerge w:val="restart"/>
          </w:tcPr>
          <w:p w14:paraId="3CD18B5C" w14:textId="77777777" w:rsidR="00502E37" w:rsidRPr="00DA7CDF" w:rsidRDefault="00502E37" w:rsidP="00D3648E">
            <w:pPr>
              <w:ind w:left="318" w:right="-151" w:hanging="1"/>
            </w:pPr>
            <w:r w:rsidRPr="00DA7CDF">
              <w:rPr>
                <w:noProof/>
                <w:lang w:eastAsia="en-GB"/>
              </w:rPr>
              <w:drawing>
                <wp:inline distT="0" distB="0" distL="0" distR="0" wp14:anchorId="49E3A96A" wp14:editId="3DE734E7">
                  <wp:extent cx="1257300" cy="1266444"/>
                  <wp:effectExtent l="0" t="0" r="0" b="3810"/>
                  <wp:docPr id="1" name="Picture 0" descr="Bad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66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4DDC1D51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 xml:space="preserve">The Honourable Society </w:t>
            </w:r>
          </w:p>
          <w:p w14:paraId="105D7E8D" w14:textId="77777777" w:rsidR="00502E37" w:rsidRPr="00DA7CDF" w:rsidRDefault="00502E37" w:rsidP="00D3648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A7CDF">
              <w:rPr>
                <w:rFonts w:cs="Times New Roman"/>
                <w:sz w:val="28"/>
                <w:szCs w:val="28"/>
              </w:rPr>
              <w:t>Of Cymmrodorion</w:t>
            </w:r>
          </w:p>
        </w:tc>
      </w:tr>
      <w:tr w:rsidR="00502E37" w:rsidRPr="00DA7CDF" w14:paraId="742B1A5F" w14:textId="77777777" w:rsidTr="00D3648E">
        <w:trPr>
          <w:trHeight w:val="492"/>
        </w:trPr>
        <w:tc>
          <w:tcPr>
            <w:tcW w:w="3261" w:type="dxa"/>
          </w:tcPr>
          <w:p w14:paraId="5DCA9186" w14:textId="77777777" w:rsidR="00502E37" w:rsidRPr="00DA7CDF" w:rsidRDefault="00502E37" w:rsidP="00D36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Sefydlwyd 1751</w:t>
            </w:r>
          </w:p>
        </w:tc>
        <w:tc>
          <w:tcPr>
            <w:tcW w:w="3359" w:type="dxa"/>
            <w:vMerge/>
          </w:tcPr>
          <w:p w14:paraId="3F3DB632" w14:textId="77777777" w:rsidR="00502E37" w:rsidRPr="00DA7CDF" w:rsidRDefault="00502E37" w:rsidP="00D3648E"/>
        </w:tc>
        <w:tc>
          <w:tcPr>
            <w:tcW w:w="3304" w:type="dxa"/>
          </w:tcPr>
          <w:p w14:paraId="3D8360F3" w14:textId="77777777" w:rsidR="00502E37" w:rsidRPr="00DA7CDF" w:rsidRDefault="00502E37" w:rsidP="00D364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7CDF">
              <w:rPr>
                <w:rFonts w:cs="Times New Roman"/>
                <w:sz w:val="24"/>
                <w:szCs w:val="24"/>
              </w:rPr>
              <w:t>Founded 1751</w:t>
            </w:r>
          </w:p>
        </w:tc>
      </w:tr>
      <w:tr w:rsidR="00502E37" w:rsidRPr="00DA7CDF" w14:paraId="58277F5F" w14:textId="77777777" w:rsidTr="00D3648E">
        <w:tc>
          <w:tcPr>
            <w:tcW w:w="3261" w:type="dxa"/>
          </w:tcPr>
          <w:p w14:paraId="349FB562" w14:textId="77777777" w:rsidR="00502E37" w:rsidRPr="00DA7CDF" w:rsidRDefault="00502E37" w:rsidP="00D3648E"/>
        </w:tc>
        <w:tc>
          <w:tcPr>
            <w:tcW w:w="3359" w:type="dxa"/>
            <w:vMerge/>
          </w:tcPr>
          <w:p w14:paraId="6DFE48A4" w14:textId="77777777" w:rsidR="00502E37" w:rsidRPr="00DA7CDF" w:rsidRDefault="00502E37" w:rsidP="00D3648E"/>
        </w:tc>
        <w:tc>
          <w:tcPr>
            <w:tcW w:w="3304" w:type="dxa"/>
          </w:tcPr>
          <w:p w14:paraId="4F35A5D3" w14:textId="77777777" w:rsidR="00502E37" w:rsidRPr="00DA7CDF" w:rsidRDefault="00502E37" w:rsidP="00D3648E"/>
        </w:tc>
      </w:tr>
      <w:tr w:rsidR="00502E37" w:rsidRPr="00DA7CDF" w14:paraId="422BA82F" w14:textId="77777777" w:rsidTr="00D3648E">
        <w:trPr>
          <w:trHeight w:hRule="exact" w:val="284"/>
        </w:trPr>
        <w:tc>
          <w:tcPr>
            <w:tcW w:w="3261" w:type="dxa"/>
          </w:tcPr>
          <w:p w14:paraId="7E4E32AE" w14:textId="77777777" w:rsidR="00502E37" w:rsidRPr="00DA7CDF" w:rsidRDefault="00502E37" w:rsidP="00D3648E"/>
        </w:tc>
        <w:tc>
          <w:tcPr>
            <w:tcW w:w="3359" w:type="dxa"/>
          </w:tcPr>
          <w:p w14:paraId="18FB2EE1" w14:textId="77777777" w:rsidR="00502E37" w:rsidRPr="00DA7CDF" w:rsidRDefault="00502E37" w:rsidP="00D3648E"/>
        </w:tc>
        <w:tc>
          <w:tcPr>
            <w:tcW w:w="3304" w:type="dxa"/>
          </w:tcPr>
          <w:p w14:paraId="77423657" w14:textId="77777777" w:rsidR="00502E37" w:rsidRPr="00DA7CDF" w:rsidRDefault="00502E37" w:rsidP="00D3648E"/>
        </w:tc>
      </w:tr>
      <w:tr w:rsidR="00502E37" w:rsidRPr="00DA7CDF" w14:paraId="6AD032DA" w14:textId="77777777" w:rsidTr="00D3648E">
        <w:trPr>
          <w:trHeight w:hRule="exact" w:val="284"/>
        </w:trPr>
        <w:tc>
          <w:tcPr>
            <w:tcW w:w="9924" w:type="dxa"/>
            <w:gridSpan w:val="3"/>
          </w:tcPr>
          <w:p w14:paraId="1FDFE13A" w14:textId="77777777" w:rsidR="00502E37" w:rsidRPr="00DA7CDF" w:rsidRDefault="00502E37" w:rsidP="00D3648E">
            <w:pPr>
              <w:jc w:val="center"/>
              <w:rPr>
                <w:b/>
                <w:sz w:val="18"/>
                <w:szCs w:val="18"/>
              </w:rPr>
            </w:pPr>
            <w:r w:rsidRPr="00DA7CDF">
              <w:rPr>
                <w:rFonts w:cs="Times New Roman"/>
                <w:b/>
                <w:sz w:val="18"/>
                <w:szCs w:val="18"/>
              </w:rPr>
              <w:t>NODDWR/PATRON: EI UCHELDER BRENHINOL TYWYSOG CYMRU / HRH THE PRINCE OF WALES</w:t>
            </w:r>
          </w:p>
        </w:tc>
      </w:tr>
    </w:tbl>
    <w:p w14:paraId="503BCBA8" w14:textId="77777777" w:rsidR="00F03D8F" w:rsidRPr="00DA7CDF" w:rsidRDefault="00F03D8F" w:rsidP="00502E37">
      <w:pPr>
        <w:spacing w:after="0" w:line="240" w:lineRule="auto"/>
      </w:pPr>
    </w:p>
    <w:p w14:paraId="76D5E9BD" w14:textId="17B9ED47" w:rsidR="00005004" w:rsidRPr="0050775E" w:rsidRDefault="0013391A" w:rsidP="00314EC1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Draft </w:t>
      </w:r>
      <w:r w:rsidR="00502E37" w:rsidRPr="0050775E">
        <w:rPr>
          <w:rFonts w:cs="Times New Roman"/>
        </w:rPr>
        <w:t xml:space="preserve">Minutes of the Annual General Meeting, held </w:t>
      </w:r>
      <w:r w:rsidR="005A53B5">
        <w:rPr>
          <w:rFonts w:cs="Times New Roman"/>
        </w:rPr>
        <w:t xml:space="preserve">at the Medical Society of London </w:t>
      </w:r>
      <w:r w:rsidR="00005004">
        <w:rPr>
          <w:rFonts w:cs="Times New Roman"/>
        </w:rPr>
        <w:t xml:space="preserve"> </w:t>
      </w:r>
      <w:r w:rsidR="00AD7BAC" w:rsidRPr="0050775E">
        <w:rPr>
          <w:rFonts w:cs="Times New Roman"/>
        </w:rPr>
        <w:t xml:space="preserve">at </w:t>
      </w:r>
      <w:r w:rsidR="005A53B5">
        <w:rPr>
          <w:rFonts w:cs="Times New Roman"/>
        </w:rPr>
        <w:t>5.30</w:t>
      </w:r>
      <w:r w:rsidR="00AD7BAC" w:rsidRPr="0050775E">
        <w:rPr>
          <w:rFonts w:cs="Times New Roman"/>
        </w:rPr>
        <w:t xml:space="preserve"> p.m. on </w:t>
      </w:r>
      <w:r w:rsidR="005A53B5">
        <w:rPr>
          <w:rFonts w:cs="Times New Roman"/>
        </w:rPr>
        <w:t xml:space="preserve">Tuesday </w:t>
      </w:r>
      <w:r w:rsidR="00966DBB">
        <w:rPr>
          <w:rFonts w:cs="Times New Roman"/>
        </w:rPr>
        <w:t>24 May, 202</w:t>
      </w:r>
      <w:r w:rsidR="005A53B5">
        <w:rPr>
          <w:rFonts w:cs="Times New Roman"/>
        </w:rPr>
        <w:t>2.</w:t>
      </w:r>
      <w:r w:rsidR="00966DBB">
        <w:rPr>
          <w:rFonts w:cs="Times New Roman"/>
        </w:rPr>
        <w:t xml:space="preserve"> </w:t>
      </w:r>
      <w:r w:rsidR="00005004">
        <w:rPr>
          <w:rFonts w:cs="Times New Roman"/>
        </w:rPr>
        <w:t xml:space="preserve">  There were </w:t>
      </w:r>
      <w:r w:rsidR="005A53B5">
        <w:rPr>
          <w:rFonts w:cs="Times New Roman"/>
        </w:rPr>
        <w:t>fifteen</w:t>
      </w:r>
      <w:r w:rsidR="00005004">
        <w:rPr>
          <w:rFonts w:cs="Times New Roman"/>
        </w:rPr>
        <w:t xml:space="preserve"> </w:t>
      </w:r>
      <w:r w:rsidR="005A53B5">
        <w:rPr>
          <w:rFonts w:cs="Times New Roman"/>
        </w:rPr>
        <w:t xml:space="preserve">participants. </w:t>
      </w:r>
    </w:p>
    <w:p w14:paraId="36B6820C" w14:textId="77777777" w:rsidR="00FB5239" w:rsidRPr="0050775E" w:rsidRDefault="00FB5239" w:rsidP="00314EC1">
      <w:pPr>
        <w:spacing w:after="0" w:line="240" w:lineRule="auto"/>
        <w:contextualSpacing/>
        <w:rPr>
          <w:rFonts w:cs="Times New Roman"/>
        </w:rPr>
      </w:pPr>
    </w:p>
    <w:p w14:paraId="2B022997" w14:textId="0D024A91" w:rsidR="00005004" w:rsidRPr="00005004" w:rsidRDefault="00005004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  <w:b/>
        </w:rPr>
      </w:pPr>
      <w:r w:rsidRPr="00005004">
        <w:rPr>
          <w:rFonts w:cs="Times New Roman"/>
          <w:b/>
        </w:rPr>
        <w:t>Election of Chair</w:t>
      </w:r>
    </w:p>
    <w:p w14:paraId="526290C8" w14:textId="4A8A1B8C" w:rsidR="00005004" w:rsidRPr="00005004" w:rsidRDefault="005A53B5" w:rsidP="00174C90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The</w:t>
      </w:r>
      <w:r w:rsidR="00005004" w:rsidRPr="00005004">
        <w:rPr>
          <w:rFonts w:cs="Times New Roman"/>
        </w:rPr>
        <w:t xml:space="preserve"> President</w:t>
      </w:r>
      <w:r w:rsidR="00005004">
        <w:rPr>
          <w:rFonts w:cs="Times New Roman"/>
        </w:rPr>
        <w:t xml:space="preserve">, </w:t>
      </w:r>
      <w:r w:rsidR="00005004" w:rsidRPr="00005004">
        <w:rPr>
          <w:rFonts w:cs="Times New Roman"/>
        </w:rPr>
        <w:t>Prys Morgan</w:t>
      </w:r>
      <w:r w:rsidR="00005004">
        <w:rPr>
          <w:rFonts w:cs="Times New Roman"/>
        </w:rPr>
        <w:t>,</w:t>
      </w:r>
      <w:r w:rsidR="00005004" w:rsidRPr="00005004">
        <w:rPr>
          <w:rFonts w:cs="Times New Roman"/>
        </w:rPr>
        <w:t xml:space="preserve"> </w:t>
      </w:r>
      <w:r>
        <w:rPr>
          <w:rFonts w:cs="Times New Roman"/>
        </w:rPr>
        <w:t>was elected as Chair</w:t>
      </w:r>
      <w:r w:rsidR="00CC6B22">
        <w:rPr>
          <w:rFonts w:cs="Times New Roman"/>
        </w:rPr>
        <w:t xml:space="preserve"> on the proposal of Sian Tudor Reid and seconded by Huw Wynne Griffith</w:t>
      </w:r>
      <w:r>
        <w:rPr>
          <w:rFonts w:cs="Times New Roman"/>
        </w:rPr>
        <w:t xml:space="preserve">. </w:t>
      </w:r>
      <w:r w:rsidR="00CC6B22">
        <w:rPr>
          <w:rFonts w:cs="Times New Roman"/>
        </w:rPr>
        <w:t xml:space="preserve">He announced that this </w:t>
      </w:r>
      <w:r>
        <w:rPr>
          <w:rFonts w:cs="Times New Roman"/>
        </w:rPr>
        <w:t>would be his last meeting as President, although he will chair the Eisteddfod lecture in August</w:t>
      </w:r>
      <w:r w:rsidR="00CC6B22">
        <w:rPr>
          <w:rFonts w:cs="Times New Roman"/>
        </w:rPr>
        <w:t xml:space="preserve">, host the Medal Ceremony in June </w:t>
      </w:r>
      <w:r w:rsidR="00430C61">
        <w:rPr>
          <w:rFonts w:cs="Times New Roman"/>
        </w:rPr>
        <w:t xml:space="preserve">and give a lecture in 2023, as well as attend events. </w:t>
      </w:r>
      <w:r>
        <w:rPr>
          <w:rFonts w:cs="Times New Roman"/>
        </w:rPr>
        <w:t xml:space="preserve"> </w:t>
      </w:r>
    </w:p>
    <w:p w14:paraId="3867D57E" w14:textId="77777777" w:rsidR="00005004" w:rsidRPr="00005004" w:rsidRDefault="00005004" w:rsidP="00174C90">
      <w:pPr>
        <w:pStyle w:val="ListParagraph"/>
        <w:spacing w:after="0" w:line="240" w:lineRule="auto"/>
        <w:rPr>
          <w:rFonts w:cs="Times New Roman"/>
        </w:rPr>
      </w:pPr>
    </w:p>
    <w:p w14:paraId="12A7C620" w14:textId="759161BB" w:rsidR="00502E37" w:rsidRPr="00005004" w:rsidRDefault="00502E37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005004">
        <w:rPr>
          <w:rFonts w:cs="Times New Roman"/>
          <w:b/>
        </w:rPr>
        <w:t>Apologies for absence</w:t>
      </w:r>
      <w:r w:rsidR="005A53B5">
        <w:rPr>
          <w:rFonts w:cs="Times New Roman"/>
        </w:rPr>
        <w:t xml:space="preserve">; none were received. </w:t>
      </w:r>
    </w:p>
    <w:p w14:paraId="49688334" w14:textId="77777777" w:rsidR="00FB5239" w:rsidRPr="0050775E" w:rsidRDefault="00FB5239" w:rsidP="00174C90">
      <w:pPr>
        <w:spacing w:after="0" w:line="240" w:lineRule="auto"/>
        <w:contextualSpacing/>
        <w:rPr>
          <w:rFonts w:cs="Times New Roman"/>
        </w:rPr>
      </w:pPr>
    </w:p>
    <w:p w14:paraId="497E49F7" w14:textId="00863E9F" w:rsidR="00502E37" w:rsidRPr="00005004" w:rsidRDefault="00502E37" w:rsidP="00174C90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="Times New Roman"/>
        </w:rPr>
      </w:pPr>
      <w:r w:rsidRPr="00005004">
        <w:rPr>
          <w:rFonts w:cs="Times New Roman"/>
          <w:b/>
        </w:rPr>
        <w:t xml:space="preserve">Minutes of the Annual General </w:t>
      </w:r>
      <w:r w:rsidR="00EB3907">
        <w:rPr>
          <w:rFonts w:cs="Times New Roman"/>
          <w:b/>
        </w:rPr>
        <w:t>M</w:t>
      </w:r>
      <w:r w:rsidRPr="00005004">
        <w:rPr>
          <w:rFonts w:cs="Times New Roman"/>
          <w:b/>
        </w:rPr>
        <w:t xml:space="preserve">eeting held on </w:t>
      </w:r>
      <w:r w:rsidR="005A53B5">
        <w:rPr>
          <w:rFonts w:cs="Times New Roman"/>
          <w:b/>
        </w:rPr>
        <w:t>24 May 202</w:t>
      </w:r>
      <w:r w:rsidR="00897F50">
        <w:rPr>
          <w:rFonts w:cs="Times New Roman"/>
          <w:b/>
        </w:rPr>
        <w:t>1</w:t>
      </w:r>
      <w:r w:rsidR="005A53B5">
        <w:rPr>
          <w:rFonts w:cs="Times New Roman"/>
          <w:b/>
        </w:rPr>
        <w:t>.</w:t>
      </w:r>
    </w:p>
    <w:p w14:paraId="4BD218EC" w14:textId="663A242E" w:rsidR="00FB5239" w:rsidRDefault="00005004" w:rsidP="00174C90">
      <w:pPr>
        <w:spacing w:after="0" w:line="240" w:lineRule="auto"/>
        <w:ind w:left="360"/>
        <w:contextualSpacing/>
        <w:rPr>
          <w:rFonts w:cs="Times New Roman"/>
        </w:rPr>
      </w:pPr>
      <w:r>
        <w:rPr>
          <w:rFonts w:cs="Times New Roman"/>
        </w:rPr>
        <w:t xml:space="preserve">       </w:t>
      </w:r>
      <w:r w:rsidR="005A53B5">
        <w:rPr>
          <w:rFonts w:cs="Times New Roman"/>
        </w:rPr>
        <w:t xml:space="preserve">On the proposal of Robert John and seconded by Elinor Talfan Delaney, these were </w:t>
      </w:r>
      <w:r w:rsidR="005A53B5">
        <w:rPr>
          <w:rFonts w:cs="Times New Roman"/>
        </w:rPr>
        <w:tab/>
        <w:t xml:space="preserve">approved. </w:t>
      </w:r>
      <w:r>
        <w:rPr>
          <w:rFonts w:cs="Times New Roman"/>
        </w:rPr>
        <w:t xml:space="preserve"> </w:t>
      </w:r>
    </w:p>
    <w:p w14:paraId="5D4C663B" w14:textId="77777777" w:rsidR="00005004" w:rsidRPr="0050775E" w:rsidRDefault="00005004" w:rsidP="00174C90">
      <w:pPr>
        <w:spacing w:after="0" w:line="240" w:lineRule="auto"/>
        <w:ind w:left="360"/>
        <w:contextualSpacing/>
        <w:rPr>
          <w:rFonts w:cs="Times New Roman"/>
        </w:rPr>
      </w:pPr>
    </w:p>
    <w:p w14:paraId="561304C7" w14:textId="29557D10" w:rsidR="00502E37" w:rsidRPr="0050775E" w:rsidRDefault="005A53B5" w:rsidP="00314EC1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  <w:b/>
        </w:rPr>
        <w:t>4</w:t>
      </w:r>
      <w:r w:rsidR="00502E37" w:rsidRPr="0050775E">
        <w:rPr>
          <w:rFonts w:cs="Times New Roman"/>
          <w:b/>
        </w:rPr>
        <w:t>.</w:t>
      </w:r>
      <w:r w:rsidR="00FB5239" w:rsidRPr="0050775E">
        <w:rPr>
          <w:rFonts w:cs="Times New Roman"/>
        </w:rPr>
        <w:tab/>
      </w:r>
      <w:r w:rsidR="00502E37" w:rsidRPr="0050775E">
        <w:rPr>
          <w:rFonts w:cs="Times New Roman"/>
          <w:b/>
        </w:rPr>
        <w:t xml:space="preserve">The </w:t>
      </w:r>
      <w:r w:rsidR="00AD7BAC" w:rsidRPr="0050775E">
        <w:rPr>
          <w:rFonts w:cs="Times New Roman"/>
          <w:b/>
        </w:rPr>
        <w:t xml:space="preserve">Trustees’ </w:t>
      </w:r>
      <w:r w:rsidR="00502E37" w:rsidRPr="0050775E">
        <w:rPr>
          <w:rFonts w:cs="Times New Roman"/>
          <w:b/>
        </w:rPr>
        <w:t xml:space="preserve">Annual Report </w:t>
      </w:r>
      <w:r w:rsidR="00AD7BAC" w:rsidRPr="0050775E">
        <w:rPr>
          <w:rFonts w:cs="Times New Roman"/>
          <w:b/>
        </w:rPr>
        <w:t xml:space="preserve">and Accounts </w:t>
      </w:r>
      <w:r w:rsidR="00502E37" w:rsidRPr="0050775E">
        <w:rPr>
          <w:rFonts w:cs="Times New Roman"/>
          <w:b/>
        </w:rPr>
        <w:t>for 20</w:t>
      </w:r>
      <w:r w:rsidR="00005004">
        <w:rPr>
          <w:rFonts w:cs="Times New Roman"/>
          <w:b/>
        </w:rPr>
        <w:t>2</w:t>
      </w:r>
      <w:r w:rsidR="00897F50">
        <w:rPr>
          <w:rFonts w:cs="Times New Roman"/>
          <w:b/>
        </w:rPr>
        <w:t>1</w:t>
      </w:r>
    </w:p>
    <w:p w14:paraId="16855808" w14:textId="715B5C52" w:rsidR="00502E37" w:rsidRPr="0050775E" w:rsidRDefault="000C1542" w:rsidP="00314EC1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On the proposal of John Elliott</w:t>
      </w:r>
      <w:r w:rsidR="002E0E1F">
        <w:rPr>
          <w:rFonts w:cs="Times New Roman"/>
        </w:rPr>
        <w:t xml:space="preserve"> and</w:t>
      </w:r>
      <w:r>
        <w:rPr>
          <w:rFonts w:cs="Times New Roman"/>
        </w:rPr>
        <w:t xml:space="preserve"> seconded by </w:t>
      </w:r>
      <w:r w:rsidR="005A53B5">
        <w:rPr>
          <w:rFonts w:cs="Times New Roman"/>
        </w:rPr>
        <w:t>Huw Wynne Griffith</w:t>
      </w:r>
      <w:r>
        <w:rPr>
          <w:rFonts w:cs="Times New Roman"/>
        </w:rPr>
        <w:t>, the</w:t>
      </w:r>
      <w:r w:rsidR="00AD7BAC" w:rsidRPr="0050775E">
        <w:rPr>
          <w:rFonts w:cs="Times New Roman"/>
        </w:rPr>
        <w:t xml:space="preserve"> Trustees’ Annual R</w:t>
      </w:r>
      <w:r w:rsidR="00502E37" w:rsidRPr="0050775E">
        <w:rPr>
          <w:rFonts w:cs="Times New Roman"/>
        </w:rPr>
        <w:t xml:space="preserve">eport </w:t>
      </w:r>
      <w:r w:rsidR="00AD7BAC" w:rsidRPr="0050775E">
        <w:rPr>
          <w:rFonts w:cs="Times New Roman"/>
        </w:rPr>
        <w:t xml:space="preserve">and Accounts were </w:t>
      </w:r>
      <w:r w:rsidR="005A53B5">
        <w:rPr>
          <w:rFonts w:cs="Times New Roman"/>
        </w:rPr>
        <w:t>received</w:t>
      </w:r>
      <w:r w:rsidR="00502E37" w:rsidRPr="0050775E">
        <w:rPr>
          <w:rFonts w:cs="Times New Roman"/>
        </w:rPr>
        <w:t xml:space="preserve"> by the meeting.</w:t>
      </w:r>
    </w:p>
    <w:p w14:paraId="07041E34" w14:textId="4D986F98" w:rsidR="00A257B3" w:rsidRDefault="00A257B3">
      <w:pPr>
        <w:spacing w:after="0" w:line="240" w:lineRule="auto"/>
        <w:rPr>
          <w:rFonts w:cs="Times New Roman"/>
          <w:b/>
        </w:rPr>
      </w:pPr>
    </w:p>
    <w:p w14:paraId="48F03C06" w14:textId="6EE553E7" w:rsidR="00502E37" w:rsidRPr="0050775E" w:rsidRDefault="005B50CE" w:rsidP="00314EC1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5</w:t>
      </w:r>
      <w:r w:rsidR="00BA221C" w:rsidRPr="0050775E">
        <w:rPr>
          <w:rFonts w:cs="Times New Roman"/>
          <w:b/>
        </w:rPr>
        <w:t>.</w:t>
      </w:r>
      <w:r w:rsidR="00FB5239" w:rsidRPr="0050775E">
        <w:rPr>
          <w:rFonts w:cs="Times New Roman"/>
          <w:b/>
        </w:rPr>
        <w:tab/>
      </w:r>
      <w:r w:rsidR="00502E37" w:rsidRPr="0050775E">
        <w:rPr>
          <w:rFonts w:cs="Times New Roman"/>
          <w:b/>
        </w:rPr>
        <w:t>Elections</w:t>
      </w:r>
    </w:p>
    <w:p w14:paraId="433B7E4F" w14:textId="55B79B04" w:rsidR="00502E37" w:rsidRPr="0050775E" w:rsidRDefault="005B50CE" w:rsidP="00314EC1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5</w:t>
      </w:r>
      <w:r w:rsidR="00BA221C" w:rsidRPr="0050775E">
        <w:rPr>
          <w:rFonts w:cs="Times New Roman"/>
          <w:b/>
          <w:i/>
        </w:rPr>
        <w:t>.1.</w:t>
      </w:r>
      <w:r w:rsidR="00FB5239" w:rsidRPr="0050775E">
        <w:rPr>
          <w:rFonts w:cs="Times New Roman"/>
          <w:b/>
          <w:i/>
        </w:rPr>
        <w:tab/>
      </w:r>
      <w:r w:rsidR="00502E37" w:rsidRPr="0050775E">
        <w:rPr>
          <w:rFonts w:cs="Times New Roman"/>
          <w:b/>
          <w:i/>
        </w:rPr>
        <w:t xml:space="preserve">President </w:t>
      </w:r>
    </w:p>
    <w:p w14:paraId="02B38818" w14:textId="0CD088CB" w:rsidR="003008CF" w:rsidRDefault="00F46C24" w:rsidP="003008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After </w:t>
      </w:r>
      <w:r w:rsidR="00CC6B22">
        <w:rPr>
          <w:rFonts w:cs="Times New Roman"/>
        </w:rPr>
        <w:t>s</w:t>
      </w:r>
      <w:r w:rsidR="00CF5423">
        <w:rPr>
          <w:rFonts w:cs="Times New Roman"/>
        </w:rPr>
        <w:t xml:space="preserve">eventeen years as President </w:t>
      </w:r>
      <w:r>
        <w:rPr>
          <w:rFonts w:cs="Times New Roman"/>
        </w:rPr>
        <w:t>Prys Morgan’s wish was</w:t>
      </w:r>
      <w:r w:rsidR="005B50CE">
        <w:rPr>
          <w:rFonts w:cs="Times New Roman"/>
        </w:rPr>
        <w:t xml:space="preserve"> to stand down. He reported that the Council enthusiastically proposed Sir Deian Hopkin as President</w:t>
      </w:r>
      <w:r w:rsidR="00CC6B22">
        <w:rPr>
          <w:rFonts w:cs="Times New Roman"/>
        </w:rPr>
        <w:t xml:space="preserve"> and he </w:t>
      </w:r>
      <w:r w:rsidR="005B50CE">
        <w:rPr>
          <w:rFonts w:cs="Times New Roman"/>
        </w:rPr>
        <w:t xml:space="preserve"> introduced Sir Deian’s distinguished career as a historian and as Vice Chancellor of South Bank University. </w:t>
      </w:r>
    </w:p>
    <w:p w14:paraId="6C60BFA9" w14:textId="56A5A344" w:rsidR="005B50CE" w:rsidRDefault="005B50CE" w:rsidP="003008CF">
      <w:pPr>
        <w:spacing w:after="0" w:line="240" w:lineRule="auto"/>
        <w:ind w:left="720"/>
        <w:contextualSpacing/>
        <w:rPr>
          <w:rFonts w:cs="Times New Roman"/>
        </w:rPr>
      </w:pPr>
    </w:p>
    <w:p w14:paraId="2B753EB2" w14:textId="192EF29B" w:rsidR="005B50CE" w:rsidRDefault="005B50CE" w:rsidP="003008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On the proposal of Huw Wynne Griffith and seconded by Elinor Talfan Delaney the proposal was warmly approved and Sir Deian Hopkin was elected as President. </w:t>
      </w:r>
    </w:p>
    <w:p w14:paraId="6E2611F8" w14:textId="77777777" w:rsidR="005B50CE" w:rsidRPr="0050775E" w:rsidRDefault="005B50CE" w:rsidP="003008CF">
      <w:pPr>
        <w:spacing w:after="0" w:line="240" w:lineRule="auto"/>
        <w:ind w:left="720"/>
        <w:contextualSpacing/>
        <w:rPr>
          <w:rFonts w:cs="Times New Roman"/>
        </w:rPr>
      </w:pPr>
    </w:p>
    <w:p w14:paraId="744C8A97" w14:textId="6D000AAD" w:rsidR="00502E37" w:rsidRPr="0050775E" w:rsidRDefault="005B50CE" w:rsidP="00314EC1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5.2</w:t>
      </w:r>
      <w:r w:rsidR="00BA221C" w:rsidRPr="0050775E">
        <w:rPr>
          <w:rFonts w:cs="Times New Roman"/>
          <w:b/>
          <w:i/>
        </w:rPr>
        <w:t>.</w:t>
      </w:r>
      <w:r w:rsidR="00FB5239" w:rsidRPr="0050775E">
        <w:rPr>
          <w:rFonts w:cs="Times New Roman"/>
          <w:b/>
          <w:i/>
        </w:rPr>
        <w:tab/>
      </w:r>
      <w:r w:rsidR="00502E37" w:rsidRPr="0050775E">
        <w:rPr>
          <w:rFonts w:cs="Times New Roman"/>
          <w:b/>
          <w:i/>
        </w:rPr>
        <w:t>Vice-Presidents</w:t>
      </w:r>
    </w:p>
    <w:p w14:paraId="1C6BB88E" w14:textId="77777777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The Honorary Secretary has written to all Vice-Presidents to ask if they wish to stand for re-election. </w:t>
      </w:r>
    </w:p>
    <w:p w14:paraId="2334260B" w14:textId="77777777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4A28A054" w14:textId="77777777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Two Vice-Presidents wish to stand down; Lady Carys Davies and Lord David Owen.  </w:t>
      </w:r>
    </w:p>
    <w:p w14:paraId="33456EC7" w14:textId="5FCF4119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Prys Morgan thanked all Vice-Presidents for their service and particularly noted the contribution of Lady Carys Davies</w:t>
      </w:r>
      <w:r w:rsidR="00F46C24">
        <w:rPr>
          <w:rFonts w:cs="Times New Roman"/>
        </w:rPr>
        <w:t>.</w:t>
      </w:r>
      <w:r w:rsidR="00CF5423">
        <w:rPr>
          <w:rFonts w:cs="Times New Roman"/>
        </w:rPr>
        <w:t xml:space="preserve"> </w:t>
      </w:r>
    </w:p>
    <w:p w14:paraId="55BF4AA6" w14:textId="269FA596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55A038D1" w14:textId="135506A8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Sir Anthony Evans, Mr Alun Michael, Lord Morris, Lord Murphy, Sir Keith Thomas, Lord Thomas and </w:t>
      </w:r>
      <w:r w:rsidR="00430C61">
        <w:rPr>
          <w:rFonts w:cs="Times New Roman"/>
        </w:rPr>
        <w:t xml:space="preserve">Lord </w:t>
      </w:r>
      <w:r>
        <w:rPr>
          <w:rFonts w:cs="Times New Roman"/>
        </w:rPr>
        <w:t xml:space="preserve">Wigley all wish to restand for election. </w:t>
      </w:r>
    </w:p>
    <w:p w14:paraId="7896114B" w14:textId="3022759D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61D7266C" w14:textId="2FAD5D56" w:rsidR="005B50CE" w:rsidRDefault="005B50CE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To date no replies have been received by Lord Kinnock, Lord Morgan and Glyn Davies. </w:t>
      </w:r>
    </w:p>
    <w:p w14:paraId="6A8B8223" w14:textId="4298E5E6" w:rsidR="003008CF" w:rsidRDefault="00C40C79" w:rsidP="00F302CF">
      <w:pPr>
        <w:spacing w:after="0" w:line="240" w:lineRule="auto"/>
        <w:ind w:left="720"/>
        <w:contextualSpacing/>
        <w:rPr>
          <w:rFonts w:cs="Times New Roman"/>
        </w:rPr>
      </w:pPr>
      <w:r w:rsidRPr="0050775E">
        <w:rPr>
          <w:rFonts w:cs="Times New Roman"/>
        </w:rPr>
        <w:lastRenderedPageBreak/>
        <w:t xml:space="preserve">On the proposal of </w:t>
      </w:r>
      <w:r w:rsidR="00A200B3">
        <w:rPr>
          <w:rFonts w:cs="Times New Roman"/>
        </w:rPr>
        <w:t>Ceridwen Roberts</w:t>
      </w:r>
      <w:r w:rsidR="002E0E1F">
        <w:rPr>
          <w:rFonts w:cs="Times New Roman"/>
        </w:rPr>
        <w:t xml:space="preserve"> and</w:t>
      </w:r>
      <w:r w:rsidRPr="0050775E">
        <w:rPr>
          <w:rFonts w:cs="Times New Roman"/>
        </w:rPr>
        <w:t xml:space="preserve"> seconded by </w:t>
      </w:r>
      <w:r w:rsidR="00A200B3">
        <w:rPr>
          <w:rFonts w:cs="Times New Roman"/>
        </w:rPr>
        <w:t>Robert John</w:t>
      </w:r>
      <w:r w:rsidR="00174C90">
        <w:rPr>
          <w:rFonts w:cs="Times New Roman"/>
        </w:rPr>
        <w:t>,</w:t>
      </w:r>
      <w:r w:rsidRPr="0050775E">
        <w:rPr>
          <w:rFonts w:cs="Times New Roman"/>
        </w:rPr>
        <w:t xml:space="preserve"> </w:t>
      </w:r>
      <w:r w:rsidR="00CF5423">
        <w:rPr>
          <w:rFonts w:cs="Times New Roman"/>
        </w:rPr>
        <w:t xml:space="preserve">all candidates for re-election were appointed and </w:t>
      </w:r>
      <w:r w:rsidR="00F46C24">
        <w:rPr>
          <w:rFonts w:cs="Times New Roman"/>
        </w:rPr>
        <w:t xml:space="preserve">it was agreed </w:t>
      </w:r>
      <w:r w:rsidR="00CF5423">
        <w:rPr>
          <w:rFonts w:cs="Times New Roman"/>
        </w:rPr>
        <w:t xml:space="preserve">that if any present Vice-Presidents express soon a wish to re-stand the Society appoint them too.  </w:t>
      </w:r>
    </w:p>
    <w:p w14:paraId="05EC2A32" w14:textId="501B7E21" w:rsidR="00A200B3" w:rsidRDefault="00A200B3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49C29A25" w14:textId="24C093AD" w:rsidR="00A200B3" w:rsidRDefault="00A200B3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Ceridwen Roberts reported that the Society intends to appoint new Vice-Presidents, perhaps a smaller number than the Society have had in the past and with a view to their being more engaged in the Society.  She noted that some Vice Presidents had expressed a wish to become more engaged with the Society. </w:t>
      </w:r>
    </w:p>
    <w:p w14:paraId="3B13AB3D" w14:textId="7C9D12A8" w:rsidR="00A200B3" w:rsidRDefault="00A200B3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30E1AC85" w14:textId="7BFDEDA8" w:rsidR="00A200B3" w:rsidRDefault="00A200B3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The Society has invited Dr Carol Bell to stand as Vice-President.  </w:t>
      </w:r>
    </w:p>
    <w:p w14:paraId="7D3AFA72" w14:textId="5AA6D974" w:rsidR="00A200B3" w:rsidRDefault="00A200B3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4DF122AA" w14:textId="7EF874AE" w:rsidR="00A200B3" w:rsidRDefault="00A200B3" w:rsidP="00F302CF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On the proposal of Elinor Talfan Delaney and seconded by Sioned Bowen Dr Carol Bell was elected as Vice-President. </w:t>
      </w:r>
    </w:p>
    <w:p w14:paraId="2DC5B7F9" w14:textId="152F9603" w:rsidR="00174C90" w:rsidRDefault="00174C90" w:rsidP="00F302CF">
      <w:pPr>
        <w:spacing w:after="0" w:line="240" w:lineRule="auto"/>
        <w:ind w:left="720"/>
        <w:contextualSpacing/>
        <w:rPr>
          <w:rFonts w:cs="Times New Roman"/>
        </w:rPr>
      </w:pPr>
    </w:p>
    <w:p w14:paraId="655397E3" w14:textId="420D778C" w:rsidR="00C40C79" w:rsidRPr="0050775E" w:rsidRDefault="00B312F2" w:rsidP="00314EC1">
      <w:pPr>
        <w:spacing w:after="0" w:line="240" w:lineRule="auto"/>
        <w:contextualSpacing/>
        <w:rPr>
          <w:rFonts w:cs="Times New Roman"/>
          <w:b/>
          <w:i/>
        </w:rPr>
      </w:pPr>
      <w:r>
        <w:rPr>
          <w:rFonts w:cs="Times New Roman"/>
          <w:b/>
          <w:i/>
        </w:rPr>
        <w:t>5</w:t>
      </w:r>
      <w:r w:rsidR="00C40C79" w:rsidRPr="0050775E">
        <w:rPr>
          <w:rFonts w:cs="Times New Roman"/>
          <w:b/>
          <w:i/>
        </w:rPr>
        <w:t>.3.</w:t>
      </w:r>
      <w:r w:rsidR="00C40C79" w:rsidRPr="0050775E">
        <w:rPr>
          <w:rFonts w:cs="Times New Roman"/>
          <w:b/>
          <w:i/>
        </w:rPr>
        <w:tab/>
        <w:t>Council Members</w:t>
      </w:r>
    </w:p>
    <w:p w14:paraId="12171D50" w14:textId="77777777" w:rsidR="00CF5423" w:rsidRDefault="00CF5423" w:rsidP="007B370F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The following Council members  wish to stand for re-election for a further three years from 2022-2025; Sioned Bowen, Michael Gibbon, Sara Elin Roberts and Stephen Roberts. </w:t>
      </w:r>
    </w:p>
    <w:p w14:paraId="04387B46" w14:textId="77777777" w:rsidR="00CF5423" w:rsidRDefault="00CF5423" w:rsidP="007B370F">
      <w:pPr>
        <w:spacing w:after="0" w:line="240" w:lineRule="auto"/>
        <w:ind w:left="720"/>
        <w:rPr>
          <w:rFonts w:cs="Times New Roman"/>
        </w:rPr>
      </w:pPr>
    </w:p>
    <w:p w14:paraId="602C801E" w14:textId="1BCC35CB" w:rsidR="00C40C79" w:rsidRDefault="00CF5423" w:rsidP="007B370F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Tomos Packer the Honorary Treasurer is standing for election for a three year term from 2022-2025 as he has previously been co-opted by Council. </w:t>
      </w:r>
    </w:p>
    <w:p w14:paraId="77B4EA9C" w14:textId="729954B6" w:rsidR="00CF5423" w:rsidRDefault="00CF5423" w:rsidP="007B370F">
      <w:pPr>
        <w:spacing w:after="0" w:line="240" w:lineRule="auto"/>
        <w:ind w:left="720"/>
        <w:rPr>
          <w:rFonts w:cs="Times New Roman"/>
        </w:rPr>
      </w:pPr>
    </w:p>
    <w:p w14:paraId="7F53B5A3" w14:textId="2626DF02" w:rsidR="00CF5423" w:rsidRDefault="00CF5423" w:rsidP="007B370F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On the proposal of Deian Hopkin and seconded by Huw Wynne-Griffith</w:t>
      </w:r>
      <w:r w:rsidR="00CC6B22">
        <w:rPr>
          <w:rFonts w:cs="Times New Roman"/>
        </w:rPr>
        <w:t xml:space="preserve"> these Council members were re-elected or elected. </w:t>
      </w:r>
    </w:p>
    <w:p w14:paraId="3C4615C9" w14:textId="67BE937D" w:rsidR="00CC6B22" w:rsidRDefault="00CC6B22" w:rsidP="007B370F">
      <w:pPr>
        <w:spacing w:after="0" w:line="240" w:lineRule="auto"/>
        <w:ind w:left="720"/>
        <w:rPr>
          <w:rFonts w:cs="Times New Roman"/>
        </w:rPr>
      </w:pPr>
    </w:p>
    <w:p w14:paraId="76863A96" w14:textId="6B824986" w:rsidR="000C1542" w:rsidRDefault="00CC6B22" w:rsidP="005C2326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Prys Morgan took the opportunity to thank Huw Wynne-Griffith for his many years of service to the Society as Treasurer and for his stalwart support of the Society as a Council member and in his regular attendance at events.  </w:t>
      </w:r>
    </w:p>
    <w:p w14:paraId="004B9970" w14:textId="77777777" w:rsidR="00CC6B22" w:rsidRDefault="00CC6B22" w:rsidP="005C2326">
      <w:pPr>
        <w:spacing w:after="0" w:line="240" w:lineRule="auto"/>
        <w:ind w:left="720"/>
        <w:rPr>
          <w:rFonts w:cs="Times New Roman"/>
        </w:rPr>
      </w:pPr>
    </w:p>
    <w:p w14:paraId="43595C34" w14:textId="13540C52" w:rsidR="00502E37" w:rsidRPr="0050775E" w:rsidRDefault="00B312F2" w:rsidP="00314EC1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6</w:t>
      </w:r>
      <w:r w:rsidR="00BA221C" w:rsidRPr="0050775E">
        <w:rPr>
          <w:rFonts w:cs="Times New Roman"/>
          <w:b/>
        </w:rPr>
        <w:t>.</w:t>
      </w:r>
      <w:r w:rsidR="00FB5239" w:rsidRPr="0050775E">
        <w:rPr>
          <w:rFonts w:cs="Times New Roman"/>
          <w:b/>
        </w:rPr>
        <w:tab/>
      </w:r>
      <w:r w:rsidR="001539E6" w:rsidRPr="0050775E">
        <w:rPr>
          <w:rFonts w:cs="Times New Roman"/>
          <w:b/>
        </w:rPr>
        <w:t>Independent Examiner</w:t>
      </w:r>
    </w:p>
    <w:p w14:paraId="02A70BF9" w14:textId="16BD7B5E" w:rsidR="0013391A" w:rsidRDefault="00A257B3" w:rsidP="0013391A">
      <w:pPr>
        <w:spacing w:after="0"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Mr Adrian Waddingham </w:t>
      </w:r>
      <w:r w:rsidRPr="00A257B3">
        <w:rPr>
          <w:rFonts w:cstheme="minorHAnsi"/>
        </w:rPr>
        <w:t xml:space="preserve">CBE FIA </w:t>
      </w:r>
      <w:r w:rsidR="00502E37" w:rsidRPr="0050775E">
        <w:rPr>
          <w:rFonts w:cs="Times New Roman"/>
        </w:rPr>
        <w:t>was appointed as the independent examiner of the acc</w:t>
      </w:r>
      <w:r w:rsidR="00623AB9" w:rsidRPr="0050775E">
        <w:rPr>
          <w:rFonts w:cs="Times New Roman"/>
        </w:rPr>
        <w:t>ounts for the forthcoming year</w:t>
      </w:r>
      <w:r w:rsidR="0013391A">
        <w:rPr>
          <w:rFonts w:cs="Times New Roman"/>
        </w:rPr>
        <w:t xml:space="preserve">. </w:t>
      </w:r>
    </w:p>
    <w:p w14:paraId="4D67C0EB" w14:textId="67AA989F" w:rsidR="0013391A" w:rsidRDefault="0013391A" w:rsidP="0013391A">
      <w:pPr>
        <w:pStyle w:val="ListParagraph"/>
        <w:spacing w:after="0" w:line="240" w:lineRule="auto"/>
        <w:ind w:left="1080"/>
        <w:rPr>
          <w:rFonts w:cs="Times New Roman"/>
        </w:rPr>
      </w:pPr>
    </w:p>
    <w:p w14:paraId="4793A00F" w14:textId="25308A14" w:rsidR="0013391A" w:rsidRPr="00B312F2" w:rsidRDefault="00B312F2" w:rsidP="00B312F2">
      <w:pPr>
        <w:spacing w:after="0" w:line="240" w:lineRule="auto"/>
        <w:rPr>
          <w:rFonts w:cs="Times New Roman"/>
          <w:b/>
        </w:rPr>
      </w:pPr>
      <w:bookmarkStart w:id="0" w:name="_GoBack"/>
      <w:r w:rsidRPr="00B312F2">
        <w:rPr>
          <w:rFonts w:cs="Times New Roman"/>
          <w:b/>
        </w:rPr>
        <w:t>7.</w:t>
      </w:r>
      <w:r w:rsidR="0013391A" w:rsidRPr="00B312F2">
        <w:rPr>
          <w:rFonts w:cs="Times New Roman"/>
        </w:rPr>
        <w:t xml:space="preserve">       </w:t>
      </w:r>
      <w:bookmarkEnd w:id="0"/>
      <w:r w:rsidR="0013391A" w:rsidRPr="00B312F2">
        <w:rPr>
          <w:rFonts w:cs="Times New Roman"/>
          <w:b/>
        </w:rPr>
        <w:t>Any Other Business</w:t>
      </w:r>
    </w:p>
    <w:p w14:paraId="71A93F87" w14:textId="4B419A12" w:rsidR="00CC6B22" w:rsidRPr="00CC6B22" w:rsidRDefault="00CC6B22" w:rsidP="00430C61">
      <w:pPr>
        <w:pStyle w:val="ListParagraph"/>
        <w:spacing w:after="0" w:line="240" w:lineRule="auto"/>
        <w:rPr>
          <w:rFonts w:cs="Times New Roman"/>
        </w:rPr>
      </w:pPr>
      <w:r w:rsidRPr="00CC6B22">
        <w:rPr>
          <w:rFonts w:cs="Times New Roman"/>
        </w:rPr>
        <w:t>Ceridwen Roberts thanked Prys Morgan for his service as an active and genial</w:t>
      </w:r>
      <w:r w:rsidR="00430C61">
        <w:rPr>
          <w:rFonts w:cs="Times New Roman"/>
        </w:rPr>
        <w:t xml:space="preserve"> </w:t>
      </w:r>
      <w:r w:rsidRPr="00CC6B22">
        <w:rPr>
          <w:rFonts w:cs="Times New Roman"/>
        </w:rPr>
        <w:t>President</w:t>
      </w:r>
      <w:r w:rsidR="00430C61">
        <w:rPr>
          <w:rFonts w:cs="Times New Roman"/>
        </w:rPr>
        <w:t xml:space="preserve"> and</w:t>
      </w:r>
      <w:r w:rsidRPr="00CC6B22">
        <w:rPr>
          <w:rFonts w:cs="Times New Roman"/>
        </w:rPr>
        <w:t xml:space="preserve"> as a previous Editor</w:t>
      </w:r>
      <w:r w:rsidR="00430C61">
        <w:rPr>
          <w:rFonts w:cs="Times New Roman"/>
        </w:rPr>
        <w:t xml:space="preserve">, </w:t>
      </w:r>
      <w:r w:rsidRPr="00CC6B22">
        <w:rPr>
          <w:rFonts w:cs="Times New Roman"/>
        </w:rPr>
        <w:t xml:space="preserve"> and </w:t>
      </w:r>
      <w:r w:rsidR="00430C61">
        <w:rPr>
          <w:rFonts w:cs="Times New Roman"/>
        </w:rPr>
        <w:t xml:space="preserve">for </w:t>
      </w:r>
      <w:r w:rsidRPr="00CC6B22">
        <w:rPr>
          <w:rFonts w:cs="Times New Roman"/>
        </w:rPr>
        <w:t xml:space="preserve">contributing so much in terms of advising on lecturers and connecting the Society to Welsh academia. </w:t>
      </w:r>
      <w:r>
        <w:rPr>
          <w:rFonts w:cs="Times New Roman"/>
        </w:rPr>
        <w:t xml:space="preserve"> She also expressed a warm welcom</w:t>
      </w:r>
      <w:r w:rsidR="00430C61">
        <w:rPr>
          <w:rFonts w:cs="Times New Roman"/>
        </w:rPr>
        <w:t>e</w:t>
      </w:r>
      <w:r>
        <w:rPr>
          <w:rFonts w:cs="Times New Roman"/>
        </w:rPr>
        <w:t xml:space="preserve"> to Deian Hopkin who expressed his appreciation of Prys Morgan’s contribution and his own appreciation of his election to the role of President. </w:t>
      </w:r>
    </w:p>
    <w:p w14:paraId="47C3F7D9" w14:textId="440822D0" w:rsidR="0013391A" w:rsidRPr="00CC6B22" w:rsidRDefault="0013391A" w:rsidP="00430C61">
      <w:pPr>
        <w:spacing w:after="0" w:line="240" w:lineRule="auto"/>
        <w:ind w:left="360"/>
        <w:rPr>
          <w:rFonts w:cs="Times New Roman"/>
        </w:rPr>
      </w:pPr>
    </w:p>
    <w:p w14:paraId="072C5D62" w14:textId="7D773556" w:rsidR="0013391A" w:rsidRPr="0013391A" w:rsidRDefault="0013391A" w:rsidP="0013391A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meeting closed at 18.</w:t>
      </w:r>
      <w:r w:rsidR="00CC6B22">
        <w:rPr>
          <w:rFonts w:cs="Times New Roman"/>
        </w:rPr>
        <w:t>00</w:t>
      </w:r>
      <w:r>
        <w:rPr>
          <w:rFonts w:cs="Times New Roman"/>
        </w:rPr>
        <w:t xml:space="preserve"> </w:t>
      </w:r>
    </w:p>
    <w:p w14:paraId="6AA2D86F" w14:textId="1DB069CE" w:rsidR="0013391A" w:rsidRDefault="0013391A" w:rsidP="0013391A">
      <w:pPr>
        <w:spacing w:after="0" w:line="240" w:lineRule="auto"/>
        <w:rPr>
          <w:rFonts w:cs="Times New Roman"/>
        </w:rPr>
      </w:pPr>
    </w:p>
    <w:p w14:paraId="13D7C208" w14:textId="573B573D" w:rsidR="0013391A" w:rsidRPr="0013391A" w:rsidRDefault="0013391A" w:rsidP="0013391A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3097C815" w14:textId="4AF920D2" w:rsidR="000D3D2C" w:rsidRPr="002F533B" w:rsidRDefault="000D3D2C" w:rsidP="00F302CF">
      <w:pPr>
        <w:spacing w:after="0" w:line="240" w:lineRule="auto"/>
        <w:rPr>
          <w:rFonts w:cs="Times New Roman"/>
          <w:b/>
        </w:rPr>
      </w:pPr>
    </w:p>
    <w:sectPr w:rsidR="000D3D2C" w:rsidRPr="002F53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65C1" w14:textId="77777777" w:rsidR="00421C15" w:rsidRDefault="00421C15" w:rsidP="0024396F">
      <w:pPr>
        <w:spacing w:after="0" w:line="240" w:lineRule="auto"/>
      </w:pPr>
      <w:r>
        <w:separator/>
      </w:r>
    </w:p>
  </w:endnote>
  <w:endnote w:type="continuationSeparator" w:id="0">
    <w:p w14:paraId="1AE0CE78" w14:textId="77777777" w:rsidR="00421C15" w:rsidRDefault="00421C15" w:rsidP="0024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40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8BD31" w14:textId="38C12420" w:rsidR="0024396F" w:rsidRDefault="00243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FBDBAB" w14:textId="77777777" w:rsidR="0024396F" w:rsidRDefault="0024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7D44" w14:textId="77777777" w:rsidR="00421C15" w:rsidRDefault="00421C15" w:rsidP="0024396F">
      <w:pPr>
        <w:spacing w:after="0" w:line="240" w:lineRule="auto"/>
      </w:pPr>
      <w:r>
        <w:separator/>
      </w:r>
    </w:p>
  </w:footnote>
  <w:footnote w:type="continuationSeparator" w:id="0">
    <w:p w14:paraId="18C3E137" w14:textId="77777777" w:rsidR="00421C15" w:rsidRDefault="00421C15" w:rsidP="0024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8C4"/>
    <w:multiLevelType w:val="hybridMultilevel"/>
    <w:tmpl w:val="FEFA5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3B7A"/>
    <w:multiLevelType w:val="hybridMultilevel"/>
    <w:tmpl w:val="D7E28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A78D1"/>
    <w:multiLevelType w:val="hybridMultilevel"/>
    <w:tmpl w:val="7932E6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2184F"/>
    <w:multiLevelType w:val="hybridMultilevel"/>
    <w:tmpl w:val="8A8A4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F33395"/>
    <w:multiLevelType w:val="hybridMultilevel"/>
    <w:tmpl w:val="A4C833A6"/>
    <w:lvl w:ilvl="0" w:tplc="4656B2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1AED"/>
    <w:multiLevelType w:val="hybridMultilevel"/>
    <w:tmpl w:val="8D346B2C"/>
    <w:lvl w:ilvl="0" w:tplc="A0C8BD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B3381"/>
    <w:multiLevelType w:val="hybridMultilevel"/>
    <w:tmpl w:val="2DB84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37"/>
    <w:rsid w:val="00005004"/>
    <w:rsid w:val="000C1542"/>
    <w:rsid w:val="000D388E"/>
    <w:rsid w:val="000D3D2C"/>
    <w:rsid w:val="00117FA6"/>
    <w:rsid w:val="001236FA"/>
    <w:rsid w:val="0013391A"/>
    <w:rsid w:val="00151AD6"/>
    <w:rsid w:val="001539E6"/>
    <w:rsid w:val="00174C90"/>
    <w:rsid w:val="002412CA"/>
    <w:rsid w:val="0024261D"/>
    <w:rsid w:val="0024396F"/>
    <w:rsid w:val="00257444"/>
    <w:rsid w:val="00295C8F"/>
    <w:rsid w:val="002B75D7"/>
    <w:rsid w:val="002C5E6E"/>
    <w:rsid w:val="002D031E"/>
    <w:rsid w:val="002E0E1F"/>
    <w:rsid w:val="002F533B"/>
    <w:rsid w:val="002F632C"/>
    <w:rsid w:val="003008CF"/>
    <w:rsid w:val="00306977"/>
    <w:rsid w:val="00314EC1"/>
    <w:rsid w:val="00316054"/>
    <w:rsid w:val="003D6849"/>
    <w:rsid w:val="00421C15"/>
    <w:rsid w:val="00430C61"/>
    <w:rsid w:val="004B1B13"/>
    <w:rsid w:val="004E68A8"/>
    <w:rsid w:val="00502E37"/>
    <w:rsid w:val="0050775E"/>
    <w:rsid w:val="00516BBB"/>
    <w:rsid w:val="005A53B5"/>
    <w:rsid w:val="005B0022"/>
    <w:rsid w:val="005B50CE"/>
    <w:rsid w:val="005C2326"/>
    <w:rsid w:val="005F016D"/>
    <w:rsid w:val="00617F78"/>
    <w:rsid w:val="00623AB9"/>
    <w:rsid w:val="0066221F"/>
    <w:rsid w:val="00663E00"/>
    <w:rsid w:val="00676FB8"/>
    <w:rsid w:val="006E02C5"/>
    <w:rsid w:val="006E057C"/>
    <w:rsid w:val="00780BB0"/>
    <w:rsid w:val="00790BBE"/>
    <w:rsid w:val="00797DDA"/>
    <w:rsid w:val="007B370F"/>
    <w:rsid w:val="007C3559"/>
    <w:rsid w:val="007C7DFE"/>
    <w:rsid w:val="007E627B"/>
    <w:rsid w:val="00833969"/>
    <w:rsid w:val="00871670"/>
    <w:rsid w:val="0088700E"/>
    <w:rsid w:val="00897F50"/>
    <w:rsid w:val="008B435B"/>
    <w:rsid w:val="008D4075"/>
    <w:rsid w:val="0092122D"/>
    <w:rsid w:val="00940234"/>
    <w:rsid w:val="00966DBB"/>
    <w:rsid w:val="009917C3"/>
    <w:rsid w:val="00992A6B"/>
    <w:rsid w:val="009D273A"/>
    <w:rsid w:val="009F2178"/>
    <w:rsid w:val="00A026B9"/>
    <w:rsid w:val="00A07AF5"/>
    <w:rsid w:val="00A200B3"/>
    <w:rsid w:val="00A257B3"/>
    <w:rsid w:val="00A25CA3"/>
    <w:rsid w:val="00A32255"/>
    <w:rsid w:val="00A40678"/>
    <w:rsid w:val="00AD7BAC"/>
    <w:rsid w:val="00B312F2"/>
    <w:rsid w:val="00B70562"/>
    <w:rsid w:val="00B90EC0"/>
    <w:rsid w:val="00BA221C"/>
    <w:rsid w:val="00C30235"/>
    <w:rsid w:val="00C31D36"/>
    <w:rsid w:val="00C40C79"/>
    <w:rsid w:val="00CC6B22"/>
    <w:rsid w:val="00CF30CB"/>
    <w:rsid w:val="00CF5423"/>
    <w:rsid w:val="00D3648E"/>
    <w:rsid w:val="00D4195C"/>
    <w:rsid w:val="00D6635A"/>
    <w:rsid w:val="00DA7CDF"/>
    <w:rsid w:val="00DD2AC2"/>
    <w:rsid w:val="00E03D23"/>
    <w:rsid w:val="00E07A61"/>
    <w:rsid w:val="00EB1F3B"/>
    <w:rsid w:val="00EB3907"/>
    <w:rsid w:val="00EE704F"/>
    <w:rsid w:val="00F03D8F"/>
    <w:rsid w:val="00F302CF"/>
    <w:rsid w:val="00F46C24"/>
    <w:rsid w:val="00FB5239"/>
    <w:rsid w:val="00FB6706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6638"/>
  <w15:chartTrackingRefBased/>
  <w15:docId w15:val="{73EB3D15-24AB-42BB-A3FA-15B9ADD3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2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37"/>
  </w:style>
  <w:style w:type="paragraph" w:styleId="ListParagraph">
    <w:name w:val="List Paragraph"/>
    <w:basedOn w:val="Normal"/>
    <w:uiPriority w:val="34"/>
    <w:qFormat/>
    <w:rsid w:val="00153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7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22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3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Williams</dc:creator>
  <cp:keywords/>
  <dc:description/>
  <cp:lastModifiedBy>Sian Reid</cp:lastModifiedBy>
  <cp:revision>17</cp:revision>
  <cp:lastPrinted>2022-05-29T08:03:00Z</cp:lastPrinted>
  <dcterms:created xsi:type="dcterms:W3CDTF">2021-05-25T10:41:00Z</dcterms:created>
  <dcterms:modified xsi:type="dcterms:W3CDTF">2023-04-26T16:00:00Z</dcterms:modified>
</cp:coreProperties>
</file>